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29" w:rsidRDefault="00997EC4">
      <w:pPr>
        <w:jc w:val="right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  <w:lang w:val="bg-BG"/>
        </w:rPr>
        <w:drawing>
          <wp:inline distT="114300" distB="114300" distL="114300" distR="114300">
            <wp:extent cx="1162050" cy="1447800"/>
            <wp:effectExtent l="0" t="0" r="0" b="0"/>
            <wp:docPr id="4" name="image9.png" descr="I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N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48"/>
          <w:szCs w:val="48"/>
        </w:rPr>
        <w:t xml:space="preserve">                   </w:t>
      </w:r>
      <w:r>
        <w:rPr>
          <w:rFonts w:ascii="Calibri" w:eastAsia="Calibri" w:hAnsi="Calibri" w:cs="Calibri"/>
          <w:b/>
          <w:noProof/>
          <w:sz w:val="48"/>
          <w:szCs w:val="48"/>
          <w:lang w:val="bg-BG"/>
        </w:rPr>
        <w:drawing>
          <wp:inline distT="114300" distB="114300" distL="114300" distR="114300">
            <wp:extent cx="1133475" cy="1781175"/>
            <wp:effectExtent l="0" t="0" r="0" b="0"/>
            <wp:docPr id="1" name="image2.png" descr="INPhotoMang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PhotoMangal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48"/>
          <w:szCs w:val="48"/>
        </w:rPr>
        <w:t xml:space="preserve">  </w:t>
      </w:r>
    </w:p>
    <w:p w:rsidR="00074429" w:rsidRDefault="00074429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074429" w:rsidRDefault="00997EC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48"/>
          <w:szCs w:val="48"/>
        </w:rPr>
        <w:t>Арша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Йога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Видя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Питам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Траст</w:t>
      </w:r>
      <w:proofErr w:type="spellEnd"/>
    </w:p>
    <w:p w:rsidR="00074429" w:rsidRDefault="00074429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074429" w:rsidRDefault="00997EC4">
      <w:pPr>
        <w:jc w:val="center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Юрид</w:t>
      </w:r>
      <w:proofErr w:type="spellEnd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адрес</w:t>
      </w:r>
      <w:proofErr w:type="spellEnd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:</w:t>
      </w:r>
      <w:proofErr w:type="gram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"ПАДМА" 17,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Ийст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Венкитасами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Роуд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,</w:t>
      </w:r>
    </w:p>
    <w:p w:rsidR="00074429" w:rsidRDefault="00997EC4">
      <w:pPr>
        <w:jc w:val="center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Р.С.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Пурам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Коимбатор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- 641 002.</w:t>
      </w:r>
    </w:p>
    <w:p w:rsidR="00074429" w:rsidRDefault="00997EC4">
      <w:pPr>
        <w:jc w:val="center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Адм</w:t>
      </w:r>
      <w:proofErr w:type="spellEnd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адрес</w:t>
      </w:r>
      <w:proofErr w:type="spellEnd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:</w:t>
      </w:r>
      <w:proofErr w:type="gram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P.B. № 7102,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Раманатапурам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Коимбатор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- 641 002.</w:t>
      </w:r>
    </w:p>
    <w:p w:rsidR="00074429" w:rsidRDefault="00997EC4">
      <w:pPr>
        <w:jc w:val="center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Тамилнаду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Индия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.</w:t>
      </w:r>
    </w:p>
    <w:p w:rsidR="00074429" w:rsidRDefault="00074429">
      <w:pPr>
        <w:jc w:val="center"/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</w:pPr>
    </w:p>
    <w:p w:rsidR="00074429" w:rsidRDefault="00997EC4">
      <w:pPr>
        <w:jc w:val="center"/>
        <w:rPr>
          <w:rFonts w:ascii="Calibri" w:eastAsia="Calibri" w:hAnsi="Calibri" w:cs="Calibri"/>
          <w:b/>
          <w:i/>
          <w:color w:val="202020"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i/>
          <w:color w:val="202020"/>
          <w:sz w:val="36"/>
          <w:szCs w:val="36"/>
          <w:highlight w:val="white"/>
        </w:rPr>
        <w:t>СЕРТИФИКАТ</w:t>
      </w:r>
    </w:p>
    <w:p w:rsidR="00074429" w:rsidRDefault="00074429">
      <w:pPr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997EC4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Настоящият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документ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удостоверява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че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 w:rsidR="000B5B1B" w:rsidRPr="000B5B1B"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Вилас</w:t>
      </w:r>
      <w:proofErr w:type="spellEnd"/>
      <w:r w:rsidR="000B5B1B" w:rsidRPr="000B5B1B"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</w:t>
      </w:r>
      <w:proofErr w:type="spellStart"/>
      <w:r w:rsidR="000B5B1B" w:rsidRPr="000B5B1B"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Нараян</w:t>
      </w:r>
      <w:proofErr w:type="spellEnd"/>
      <w:r w:rsidR="000B5B1B" w:rsidRPr="000B5B1B"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</w:t>
      </w:r>
      <w:proofErr w:type="spellStart"/>
      <w:r w:rsidR="000B5B1B" w:rsidRPr="000B5B1B"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Мангале</w:t>
      </w:r>
      <w:proofErr w:type="spellEnd"/>
      <w:r w:rsidR="000B5B1B"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от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Махаращра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роден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в </w:t>
      </w:r>
      <w:proofErr w:type="spellStart"/>
      <w:r w:rsidR="0074403D" w:rsidRPr="0074403D">
        <w:rPr>
          <w:rFonts w:ascii="Calibri" w:eastAsia="Calibri" w:hAnsi="Calibri" w:cs="Calibri"/>
          <w:color w:val="202020"/>
          <w:sz w:val="28"/>
          <w:szCs w:val="28"/>
          <w:highlight w:val="white"/>
        </w:rPr>
        <w:t>Адоасолвади</w:t>
      </w:r>
      <w:proofErr w:type="spellEnd"/>
      <w:r w:rsidR="0074403D" w:rsidRPr="0074403D"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20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август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1979 г.</w:t>
      </w:r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е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посещавал</w:t>
      </w:r>
      <w:proofErr w:type="spellEnd"/>
    </w:p>
    <w:p w:rsidR="00074429" w:rsidRDefault="00074429">
      <w:pPr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997EC4">
      <w:pPr>
        <w:ind w:firstLine="720"/>
        <w:jc w:val="center"/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>Аюрведичен</w:t>
      </w:r>
      <w:proofErr w:type="spellEnd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>Парамедицински</w:t>
      </w:r>
      <w:proofErr w:type="spellEnd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>Лечебен</w:t>
      </w:r>
      <w:proofErr w:type="spellEnd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202020"/>
          <w:sz w:val="36"/>
          <w:szCs w:val="36"/>
          <w:highlight w:val="white"/>
        </w:rPr>
        <w:t>Курс</w:t>
      </w:r>
      <w:proofErr w:type="spellEnd"/>
    </w:p>
    <w:p w:rsidR="00074429" w:rsidRDefault="00074429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997EC4">
      <w:pPr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proofErr w:type="gram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от</w:t>
      </w:r>
      <w:proofErr w:type="spellEnd"/>
      <w:proofErr w:type="gram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20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ноември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2002 г.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до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19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май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2003 г.</w:t>
      </w:r>
      <w:bookmarkStart w:id="0" w:name="_GoBack"/>
      <w:bookmarkEnd w:id="0"/>
    </w:p>
    <w:p w:rsidR="00074429" w:rsidRDefault="00997EC4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Той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преминал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обучение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в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продължение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200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часа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Аюрведа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200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часа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Йога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и 800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часа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в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практически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упражнения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, и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удовлетворително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завършил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курса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.</w:t>
      </w:r>
    </w:p>
    <w:p w:rsidR="00074429" w:rsidRDefault="00997EC4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Той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е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годен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да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извършва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Аюрведични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терапии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под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ръководството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Регистриран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Медицински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Специалист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.</w:t>
      </w:r>
    </w:p>
    <w:p w:rsidR="00074429" w:rsidRDefault="00074429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074429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997EC4">
      <w:pPr>
        <w:ind w:firstLine="720"/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Издадено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в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Коимбатор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19 </w:t>
      </w:r>
      <w:proofErr w:type="spellStart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>май</w:t>
      </w:r>
      <w:proofErr w:type="spellEnd"/>
      <w:r>
        <w:rPr>
          <w:rFonts w:ascii="Calibri" w:eastAsia="Calibri" w:hAnsi="Calibri" w:cs="Calibri"/>
          <w:b/>
          <w:color w:val="202020"/>
          <w:sz w:val="28"/>
          <w:szCs w:val="28"/>
          <w:highlight w:val="white"/>
        </w:rPr>
        <w:t xml:space="preserve"> 2003 г.</w:t>
      </w:r>
    </w:p>
    <w:p w:rsidR="00074429" w:rsidRDefault="00074429">
      <w:pPr>
        <w:ind w:firstLine="720"/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</w:p>
    <w:p w:rsidR="00074429" w:rsidRDefault="00997EC4">
      <w:pPr>
        <w:rPr>
          <w:rFonts w:ascii="Calibri" w:eastAsia="Calibri" w:hAnsi="Calibri" w:cs="Calibri"/>
          <w:color w:val="20202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202020"/>
          <w:sz w:val="28"/>
          <w:szCs w:val="28"/>
          <w:highlight w:val="white"/>
          <w:lang w:val="bg-BG"/>
        </w:rPr>
        <w:drawing>
          <wp:inline distT="114300" distB="114300" distL="114300" distR="114300">
            <wp:extent cx="2253499" cy="709613"/>
            <wp:effectExtent l="0" t="0" r="0" b="0"/>
            <wp:docPr id="2" name="image4.png" descr="INSignatureCour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SignatureCours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499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         </w:t>
      </w:r>
      <w:r>
        <w:rPr>
          <w:rFonts w:ascii="Calibri" w:eastAsia="Calibri" w:hAnsi="Calibri" w:cs="Calibri"/>
          <w:noProof/>
          <w:color w:val="202020"/>
          <w:sz w:val="28"/>
          <w:szCs w:val="28"/>
          <w:highlight w:val="white"/>
          <w:lang w:val="bg-BG"/>
        </w:rPr>
        <w:drawing>
          <wp:inline distT="114300" distB="114300" distL="114300" distR="114300">
            <wp:extent cx="1304925" cy="904875"/>
            <wp:effectExtent l="0" t="0" r="0" b="0"/>
            <wp:docPr id="5" name="image10.png" descr="INSealCour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NSealCours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         </w:t>
      </w:r>
      <w:r>
        <w:rPr>
          <w:rFonts w:ascii="Calibri" w:eastAsia="Calibri" w:hAnsi="Calibri" w:cs="Calibri"/>
          <w:noProof/>
          <w:color w:val="202020"/>
          <w:sz w:val="28"/>
          <w:szCs w:val="28"/>
          <w:highlight w:val="white"/>
          <w:lang w:val="bg-BG"/>
        </w:rPr>
        <w:drawing>
          <wp:inline distT="114300" distB="114300" distL="114300" distR="114300">
            <wp:extent cx="1409700" cy="581025"/>
            <wp:effectExtent l="0" t="0" r="0" b="0"/>
            <wp:docPr id="3" name="image8.png" descr="INSignatureFou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NSignatureFounde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429" w:rsidRDefault="00997EC4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/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Директор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на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курса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/                                                         /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Основател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Попечител</w:t>
      </w:r>
      <w:proofErr w:type="spellEnd"/>
      <w:r>
        <w:rPr>
          <w:rFonts w:ascii="Calibri" w:eastAsia="Calibri" w:hAnsi="Calibri" w:cs="Calibri"/>
          <w:color w:val="202020"/>
          <w:sz w:val="28"/>
          <w:szCs w:val="28"/>
          <w:highlight w:val="white"/>
        </w:rPr>
        <w:t>/</w:t>
      </w:r>
    </w:p>
    <w:sectPr w:rsidR="00074429">
      <w:headerReference w:type="default" r:id="rId11"/>
      <w:footerReference w:type="default" r:id="rId12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C4" w:rsidRDefault="00997EC4">
      <w:r>
        <w:separator/>
      </w:r>
    </w:p>
  </w:endnote>
  <w:endnote w:type="continuationSeparator" w:id="0">
    <w:p w:rsidR="00997EC4" w:rsidRDefault="009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29" w:rsidRDefault="00074429">
    <w:pPr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C4" w:rsidRDefault="00997EC4">
      <w:r>
        <w:separator/>
      </w:r>
    </w:p>
  </w:footnote>
  <w:footnote w:type="continuationSeparator" w:id="0">
    <w:p w:rsidR="00997EC4" w:rsidRDefault="0099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29" w:rsidRDefault="00074429">
    <w:pPr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429"/>
    <w:rsid w:val="00074429"/>
    <w:rsid w:val="000B5B1B"/>
    <w:rsid w:val="0074403D"/>
    <w:rsid w:val="009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941530-1AF9-4837-B0C4-6E4BA5C5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Nedkova</cp:lastModifiedBy>
  <cp:revision>3</cp:revision>
  <dcterms:created xsi:type="dcterms:W3CDTF">2017-08-16T12:17:00Z</dcterms:created>
  <dcterms:modified xsi:type="dcterms:W3CDTF">2017-08-16T12:18:00Z</dcterms:modified>
</cp:coreProperties>
</file>